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"/>
        <w:gridCol w:w="1141"/>
        <w:gridCol w:w="3528"/>
        <w:gridCol w:w="851"/>
        <w:gridCol w:w="283"/>
        <w:gridCol w:w="425"/>
        <w:gridCol w:w="284"/>
        <w:gridCol w:w="850"/>
        <w:gridCol w:w="253"/>
        <w:gridCol w:w="23"/>
        <w:gridCol w:w="8"/>
      </w:tblGrid>
      <w:tr w:rsidR="00BE4889" w14:paraId="3EC32F51" w14:textId="77777777" w:rsidTr="00765622">
        <w:trPr>
          <w:gridAfter w:val="1"/>
          <w:wAfter w:w="8" w:type="dxa"/>
        </w:trPr>
        <w:tc>
          <w:tcPr>
            <w:tcW w:w="4093" w:type="dxa"/>
            <w:gridSpan w:val="4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14:paraId="52675D38" w14:textId="6495D32F" w:rsidR="009453FF" w:rsidRDefault="007C7A7B" w:rsidP="00765622">
            <w:pPr>
              <w:jc w:val="center"/>
            </w:pPr>
            <w:r w:rsidRPr="001B044C"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7FE24650" wp14:editId="572C967B">
                  <wp:extent cx="720000" cy="647029"/>
                  <wp:effectExtent l="0" t="0" r="4445" b="1270"/>
                  <wp:docPr id="2" name="Image 2" descr="C:\Users\deborah\AppData\Local\Microsoft\Windows\Temporary Internet Files\Content.Word\WBE_logos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borah\AppData\Local\Microsoft\Windows\Temporary Internet Files\Content.Word\WBE_logos 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622">
              <w:rPr>
                <w:noProof/>
                <w:lang w:val="fr-BE" w:eastAsia="fr-BE"/>
              </w:rPr>
              <w:drawing>
                <wp:inline distT="0" distB="0" distL="0" distR="0" wp14:anchorId="3C92759F" wp14:editId="5A44E5E5">
                  <wp:extent cx="720000" cy="70477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for_3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gridSpan w:val="8"/>
            <w:tcBorders>
              <w:top w:val="triple" w:sz="4" w:space="0" w:color="auto"/>
              <w:right w:val="triple" w:sz="4" w:space="0" w:color="auto"/>
            </w:tcBorders>
          </w:tcPr>
          <w:p w14:paraId="7E210FA2" w14:textId="2461B22B" w:rsidR="009453FF" w:rsidRDefault="00D25E06" w:rsidP="00247144">
            <w:pPr>
              <w:ind w:right="-671"/>
            </w:pPr>
            <w:r>
              <w:t>Char</w:t>
            </w:r>
            <w:r w:rsidR="009453FF">
              <w:t>gé de cours :</w:t>
            </w:r>
            <w:r>
              <w:t xml:space="preserve"> {Prof}</w:t>
            </w:r>
          </w:p>
          <w:p w14:paraId="5561A872" w14:textId="51199F87" w:rsidR="009453FF" w:rsidRDefault="009453FF" w:rsidP="00247144">
            <w:pPr>
              <w:ind w:right="-671"/>
              <w:rPr>
                <w:b/>
              </w:rPr>
            </w:pPr>
            <w:r>
              <w:t>Nom &amp; prénom de l’étudiant :</w:t>
            </w:r>
            <w:r>
              <w:rPr>
                <w:noProof/>
                <w:lang w:eastAsia="fr-BE"/>
              </w:rPr>
              <w:t xml:space="preserve"> </w:t>
            </w:r>
            <w:r w:rsidR="00D25E06" w:rsidRPr="00FA1BFD">
              <w:rPr>
                <w:b/>
              </w:rPr>
              <w:t>{Etudiant}</w:t>
            </w:r>
          </w:p>
          <w:p w14:paraId="6580FB78" w14:textId="0EC8A1A8" w:rsidR="008742E1" w:rsidRDefault="008742E1" w:rsidP="00247144">
            <w:pPr>
              <w:ind w:right="-671"/>
              <w:rPr>
                <w:noProof/>
                <w:lang w:eastAsia="fr-BE"/>
              </w:rPr>
            </w:pPr>
            <w:r w:rsidRPr="008742E1">
              <w:t>Classe :</w:t>
            </w:r>
            <w:r>
              <w:rPr>
                <w:b/>
              </w:rPr>
              <w:t xml:space="preserve">  </w:t>
            </w:r>
            <w:r w:rsidR="000673BB">
              <w:rPr>
                <w:b/>
                <w:sz w:val="32"/>
                <w:szCs w:val="20"/>
              </w:rPr>
              <w:t>{AS}</w:t>
            </w:r>
            <w:r>
              <w:rPr>
                <w:b/>
                <w:sz w:val="32"/>
                <w:szCs w:val="20"/>
              </w:rPr>
              <w:t>-</w:t>
            </w:r>
            <w:r w:rsidRPr="00E04AD6">
              <w:rPr>
                <w:b/>
                <w:sz w:val="28"/>
              </w:rPr>
              <w:t>{Classe}</w:t>
            </w:r>
          </w:p>
          <w:p w14:paraId="1E87FB27" w14:textId="7F045838" w:rsidR="009453FF" w:rsidRDefault="009453FF" w:rsidP="009453FF">
            <w:pPr>
              <w:ind w:right="3032"/>
            </w:pPr>
            <w:r w:rsidRPr="00340B28">
              <w:rPr>
                <w:noProof/>
                <w:lang w:eastAsia="fr-BE"/>
              </w:rPr>
              <w:t>Section</w:t>
            </w:r>
            <w:r w:rsidRPr="00E2288A">
              <w:rPr>
                <w:noProof/>
                <w:lang w:eastAsia="fr-BE"/>
              </w:rPr>
              <w:t xml:space="preserve"> : </w:t>
            </w:r>
            <w:r>
              <w:rPr>
                <w:noProof/>
                <w:lang w:eastAsia="fr-BE"/>
              </w:rPr>
              <w:t>Restaurateur</w:t>
            </w:r>
          </w:p>
          <w:p w14:paraId="54ED2E39" w14:textId="0C973103" w:rsidR="009453FF" w:rsidRDefault="009453FF" w:rsidP="009453FF">
            <w:r>
              <w:t>Unité d’</w:t>
            </w:r>
            <w:r w:rsidR="001F0408">
              <w:t>enseignement : Cuisine  Niveau 1</w:t>
            </w:r>
            <w:r w:rsidR="008742E1">
              <w:t xml:space="preserve"> - </w:t>
            </w:r>
            <w:r>
              <w:t>452102U11D1</w:t>
            </w:r>
          </w:p>
          <w:p w14:paraId="3B1C10F4" w14:textId="55CB8D4C" w:rsidR="009453FF" w:rsidRPr="00ED5FCA" w:rsidRDefault="009453FF" w:rsidP="009453FF">
            <w:r>
              <w:t>Implantation : boulev</w:t>
            </w:r>
            <w:r w:rsidR="00D25E06">
              <w:t>ard Cauchy 9/10      5000 NAMUR</w:t>
            </w:r>
          </w:p>
        </w:tc>
      </w:tr>
      <w:tr w:rsidR="009F2EDE" w:rsidRPr="008E3D9A" w14:paraId="1913A4BE" w14:textId="77777777" w:rsidTr="00765622">
        <w:trPr>
          <w:gridAfter w:val="1"/>
          <w:wAfter w:w="8" w:type="dxa"/>
          <w:trHeight w:val="296"/>
        </w:trPr>
        <w:tc>
          <w:tcPr>
            <w:tcW w:w="8472" w:type="dxa"/>
            <w:gridSpan w:val="6"/>
            <w:tcBorders>
              <w:left w:val="triple" w:sz="4" w:space="0" w:color="auto"/>
              <w:right w:val="triple" w:sz="4" w:space="0" w:color="auto"/>
            </w:tcBorders>
          </w:tcPr>
          <w:p w14:paraId="0F0673CF" w14:textId="77777777" w:rsidR="009F2EDE" w:rsidRPr="008E3D9A" w:rsidRDefault="009F2EDE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POUR ATTEINDRE LE SEUIL DE REUSSITE, L’ETUDIANT 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OIT</w:t>
            </w: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PROUVER QU’IL EST CAPABLE DE :</w:t>
            </w:r>
          </w:p>
        </w:tc>
        <w:tc>
          <w:tcPr>
            <w:tcW w:w="99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05958B25" w14:textId="48CE783F" w:rsidR="009F2EDE" w:rsidRPr="008E3D9A" w:rsidRDefault="009D242F" w:rsidP="009D242F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 xml:space="preserve">NON </w:t>
            </w:r>
            <w:r>
              <w:rPr>
                <w:rFonts w:asciiTheme="majorHAnsi" w:hAnsiTheme="majorHAnsi"/>
                <w:b/>
              </w:rPr>
              <w:br/>
            </w:r>
            <w:r w:rsidRPr="008E3D9A">
              <w:rPr>
                <w:rFonts w:asciiTheme="majorHAnsi" w:hAnsiTheme="majorHAnsi"/>
                <w:b/>
              </w:rPr>
              <w:t xml:space="preserve">ACQUIS </w:t>
            </w:r>
          </w:p>
        </w:tc>
        <w:tc>
          <w:tcPr>
            <w:tcW w:w="1126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60FB05A0" w14:textId="33E7E101" w:rsidR="009F2EDE" w:rsidRPr="008E3D9A" w:rsidRDefault="009D242F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>ACQUIS</w:t>
            </w:r>
          </w:p>
        </w:tc>
      </w:tr>
      <w:tr w:rsidR="009F2EDE" w:rsidRPr="008E3D9A" w14:paraId="7728CD94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20D19B" w14:textId="77777777" w:rsidR="009F2EDE" w:rsidRPr="008E3D9A" w:rsidRDefault="009F2EDE" w:rsidP="001156FF">
            <w:pPr>
              <w:rPr>
                <w:rFonts w:asciiTheme="majorHAnsi" w:hAnsiTheme="majorHAnsi"/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Acquis d’apprentissage AA </w:t>
            </w:r>
            <w:r w:rsidRPr="008E3D9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(ou capacités terminales)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14:paraId="1C15DC49" w14:textId="77777777" w:rsidR="009F2EDE" w:rsidRPr="008E3D9A" w:rsidRDefault="009F2EDE" w:rsidP="001156FF">
            <w:pPr>
              <w:ind w:hanging="73"/>
              <w:jc w:val="center"/>
              <w:rPr>
                <w:rFonts w:asciiTheme="majorHAnsi" w:hAnsiTheme="majorHAnsi"/>
              </w:rPr>
            </w:pPr>
            <w:r w:rsidRPr="008E3D9A">
              <w:rPr>
                <w:rFonts w:asciiTheme="majorHAnsi" w:hAnsiTheme="majorHAnsi"/>
                <w:b/>
                <w:u w:val="single"/>
              </w:rPr>
              <w:t>Critères de réussite (observables)</w:t>
            </w:r>
            <w:r w:rsidRPr="008E3D9A"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0DB0A01C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FAFF81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</w:tr>
      <w:tr w:rsidR="004A649F" w:rsidRPr="008E3D9A" w14:paraId="2BDB93E8" w14:textId="77777777" w:rsidTr="00765622">
        <w:trPr>
          <w:gridAfter w:val="1"/>
          <w:wAfter w:w="8" w:type="dxa"/>
        </w:trPr>
        <w:tc>
          <w:tcPr>
            <w:tcW w:w="8472" w:type="dxa"/>
            <w:gridSpan w:val="6"/>
            <w:tcBorders>
              <w:left w:val="triple" w:sz="4" w:space="0" w:color="auto"/>
              <w:bottom w:val="thinThickSmallGap" w:sz="24" w:space="0" w:color="auto"/>
            </w:tcBorders>
          </w:tcPr>
          <w:p w14:paraId="21A3C9CB" w14:textId="2E4D4BB0" w:rsidR="009453FF" w:rsidRPr="008E3D9A" w:rsidRDefault="009F2EDE" w:rsidP="009F2E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AA n°0 - </w:t>
            </w:r>
            <w:r w:rsidR="009453FF" w:rsidRPr="008E3D9A">
              <w:rPr>
                <w:rFonts w:asciiTheme="majorHAnsi" w:hAnsiTheme="majorHAnsi"/>
                <w:i/>
                <w:iCs/>
                <w:sz w:val="20"/>
                <w:szCs w:val="20"/>
              </w:rPr>
              <w:t>en se conformant aux règles d’hygiène selon la législation en vigueur et dans le respect du Guide des Bonnes Pratiques d’hygiène dans l’</w:t>
            </w:r>
            <w:proofErr w:type="spellStart"/>
            <w:r w:rsidR="009453FF" w:rsidRPr="008E3D9A">
              <w:rPr>
                <w:rFonts w:asciiTheme="majorHAnsi" w:hAnsiTheme="majorHAnsi"/>
                <w:i/>
                <w:iCs/>
                <w:sz w:val="20"/>
                <w:szCs w:val="20"/>
              </w:rPr>
              <w:t>Horeca</w:t>
            </w:r>
            <w:proofErr w:type="spellEnd"/>
            <w:r w:rsidR="009453FF" w:rsidRPr="008E3D9A">
              <w:rPr>
                <w:rFonts w:asciiTheme="majorHAnsi" w:hAnsiTheme="majorHAnsi"/>
                <w:i/>
                <w:iCs/>
                <w:sz w:val="20"/>
                <w:szCs w:val="20"/>
              </w:rPr>
              <w:t>, en respectant les règles de sécurité, en utilisant le vocabulaire technique spécifique à la profession, dans un temps imparti,</w:t>
            </w:r>
            <w:r w:rsidR="009453FF" w:rsidRPr="008E3D9A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)</w:t>
            </w:r>
            <w:r w:rsidR="001F04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pour la préparation d’un mets simple </w:t>
            </w: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</w:tcPr>
          <w:p w14:paraId="23813023" w14:textId="77777777" w:rsidR="009453FF" w:rsidRPr="008E3D9A" w:rsidRDefault="009453FF" w:rsidP="009453FF">
            <w:pPr>
              <w:jc w:val="center"/>
              <w:rPr>
                <w:rFonts w:asciiTheme="majorHAnsi" w:hAnsiTheme="majorHAnsi"/>
                <w:b/>
              </w:rPr>
            </w:pPr>
          </w:p>
          <w:p w14:paraId="2E207BD1" w14:textId="7BF16E4D" w:rsidR="009453FF" w:rsidRPr="008E3D9A" w:rsidRDefault="009453FF" w:rsidP="009453FF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bottom w:val="thinThickSmallGap" w:sz="24" w:space="0" w:color="auto"/>
              <w:right w:val="triple" w:sz="4" w:space="0" w:color="auto"/>
            </w:tcBorders>
          </w:tcPr>
          <w:p w14:paraId="2F3AD73F" w14:textId="77777777" w:rsidR="00881788" w:rsidRDefault="00881788" w:rsidP="009453FF">
            <w:pPr>
              <w:jc w:val="center"/>
              <w:rPr>
                <w:rFonts w:asciiTheme="majorHAnsi" w:hAnsiTheme="majorHAnsi"/>
                <w:b/>
              </w:rPr>
            </w:pPr>
          </w:p>
          <w:p w14:paraId="7F6048F3" w14:textId="04183C56" w:rsidR="009453FF" w:rsidRPr="008E3D9A" w:rsidRDefault="009453FF" w:rsidP="009453FF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8E3D9A" w:rsidRPr="008E3D9A" w14:paraId="5BF99E6F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</w:tcBorders>
          </w:tcPr>
          <w:p w14:paraId="2DFA7C7F" w14:textId="77777777" w:rsidR="008E3D9A" w:rsidRPr="008E3D9A" w:rsidRDefault="008E3D9A" w:rsidP="004A649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n°1 </w:t>
            </w:r>
          </w:p>
          <w:p w14:paraId="7D86D386" w14:textId="77777777" w:rsidR="008E3D9A" w:rsidRPr="006C22C0" w:rsidRDefault="008E3D9A" w:rsidP="004A649F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Effectuer l’ensemble des opérations de préparation, notamment la vérification de la propreté du (des) poste(s) de travail et du matériel (entretien si nécessaire) ;</w:t>
            </w:r>
            <w:r w:rsidRPr="006C22C0">
              <w:rPr>
                <w:b/>
                <w:sz w:val="20"/>
                <w:szCs w:val="20"/>
              </w:rPr>
              <w:br/>
            </w:r>
          </w:p>
        </w:tc>
        <w:tc>
          <w:tcPr>
            <w:tcW w:w="5529" w:type="dxa"/>
            <w:gridSpan w:val="4"/>
            <w:tcBorders>
              <w:top w:val="thinThickSmallGap" w:sz="24" w:space="0" w:color="auto"/>
            </w:tcBorders>
          </w:tcPr>
          <w:p w14:paraId="386DAF25" w14:textId="77777777" w:rsidR="008E3D9A" w:rsidRPr="006C22C0" w:rsidRDefault="008E3D9A" w:rsidP="001A51F1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Avoir une tenue vestimentaire  complète, propre,  (calot qui recouvre l’ensemble de la chevelure, veste, tablier, chaussures fermées.)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62E4F4D5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top w:val="thinThickSmallGap" w:sz="24" w:space="0" w:color="auto"/>
              <w:right w:val="triple" w:sz="4" w:space="0" w:color="auto"/>
            </w:tcBorders>
          </w:tcPr>
          <w:p w14:paraId="049179C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4E85B0D9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123FEBAF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4"/>
          </w:tcPr>
          <w:p w14:paraId="39414682" w14:textId="77777777" w:rsidR="008E3D9A" w:rsidRPr="006C22C0" w:rsidRDefault="008E3D9A" w:rsidP="008E3D9A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Enlever tous les bijoux, piercing…Se laver et désinfecter les mains et avant-bras.</w:t>
            </w:r>
          </w:p>
        </w:tc>
        <w:tc>
          <w:tcPr>
            <w:tcW w:w="992" w:type="dxa"/>
            <w:gridSpan w:val="3"/>
          </w:tcPr>
          <w:p w14:paraId="183AA9F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D97402D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00F12391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79DE5F01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4"/>
          </w:tcPr>
          <w:p w14:paraId="62EF91F6" w14:textId="77777777" w:rsidR="008E3D9A" w:rsidRPr="006C22C0" w:rsidRDefault="008E3D9A" w:rsidP="008E3D9A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 xml:space="preserve">Essuyer le plan de travail et s’assurer de la propreté de l’ensemble du matériel à utiliser : (fourneaux, four, lave-vaisselle…). </w:t>
            </w:r>
          </w:p>
        </w:tc>
        <w:tc>
          <w:tcPr>
            <w:tcW w:w="992" w:type="dxa"/>
            <w:gridSpan w:val="3"/>
          </w:tcPr>
          <w:p w14:paraId="1BBF7A16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BBB712A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503AF7A3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3DEE13D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40CD0237" w14:textId="22ED5E6A" w:rsidR="008E3D9A" w:rsidRPr="006C22C0" w:rsidRDefault="008E3D9A" w:rsidP="001A51F1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Se munir de minimum  deux essuies de cuisine propres, des couteaux.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3DADAD0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  <w:right w:val="triple" w:sz="4" w:space="0" w:color="auto"/>
            </w:tcBorders>
          </w:tcPr>
          <w:p w14:paraId="4E092771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3DB40C9E" w14:textId="77777777" w:rsidTr="00765622">
        <w:trPr>
          <w:gridAfter w:val="1"/>
          <w:wAfter w:w="8" w:type="dxa"/>
          <w:trHeight w:val="327"/>
        </w:trPr>
        <w:tc>
          <w:tcPr>
            <w:tcW w:w="2943" w:type="dxa"/>
            <w:gridSpan w:val="2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013AFD0A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14:paraId="4F0A0D6C" w14:textId="77777777" w:rsidR="008E3D9A" w:rsidRPr="004D0783" w:rsidRDefault="008E3D9A" w:rsidP="008E3D9A">
            <w:pPr>
              <w:jc w:val="center"/>
              <w:rPr>
                <w:b/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FB1C931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thinThickThinSmallGap" w:sz="24" w:space="0" w:color="auto"/>
              <w:right w:val="triple" w:sz="4" w:space="0" w:color="auto"/>
            </w:tcBorders>
          </w:tcPr>
          <w:p w14:paraId="728043C0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5A1C" w:rsidRPr="008E3D9A" w14:paraId="704731F0" w14:textId="77777777" w:rsidTr="00765622">
        <w:trPr>
          <w:gridAfter w:val="1"/>
          <w:wAfter w:w="8" w:type="dxa"/>
          <w:trHeight w:val="698"/>
        </w:trPr>
        <w:tc>
          <w:tcPr>
            <w:tcW w:w="2952" w:type="dxa"/>
            <w:gridSpan w:val="3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3F54EA95" w14:textId="77777777" w:rsidR="006A5A1C" w:rsidRPr="006C22C0" w:rsidRDefault="006A5A1C" w:rsidP="008E3D9A">
            <w:pPr>
              <w:rPr>
                <w:b/>
                <w:sz w:val="20"/>
                <w:szCs w:val="20"/>
              </w:rPr>
            </w:pPr>
            <w:r w:rsidRPr="006C22C0">
              <w:rPr>
                <w:b/>
                <w:sz w:val="20"/>
                <w:szCs w:val="20"/>
              </w:rPr>
              <w:t>AA n°2</w:t>
            </w:r>
          </w:p>
          <w:p w14:paraId="2DB68A0E" w14:textId="08A2362E" w:rsidR="006A5A1C" w:rsidRPr="006C22C0" w:rsidRDefault="006A5A1C" w:rsidP="004D0783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Préparer le(s) poste(s) de travail en tenant compte du matériel, des denrées alimentaires et de l’équipement en contrôlant la conformité</w:t>
            </w:r>
          </w:p>
        </w:tc>
        <w:tc>
          <w:tcPr>
            <w:tcW w:w="5520" w:type="dxa"/>
            <w:gridSpan w:val="3"/>
            <w:tcBorders>
              <w:top w:val="thinThickThinSmallGap" w:sz="24" w:space="0" w:color="auto"/>
            </w:tcBorders>
          </w:tcPr>
          <w:p w14:paraId="59EC8809" w14:textId="154DE065" w:rsidR="006A5A1C" w:rsidRPr="006C22C0" w:rsidRDefault="006A5A1C" w:rsidP="008742E1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Vérifier emballage, qualité, fraîcheur des produits</w:t>
            </w:r>
          </w:p>
          <w:p w14:paraId="1C615858" w14:textId="38ACF20C" w:rsidR="006A5A1C" w:rsidRPr="006C22C0" w:rsidRDefault="006A5A1C" w:rsidP="008742E1">
            <w:pPr>
              <w:rPr>
                <w:rFonts w:eastAsiaTheme="minorHAnsi"/>
                <w:sz w:val="20"/>
                <w:szCs w:val="20"/>
                <w:lang w:val="fr-BE" w:eastAsia="en-US"/>
              </w:rPr>
            </w:pP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5D86D6F3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thinThickThinSmallGap" w:sz="24" w:space="0" w:color="auto"/>
              <w:right w:val="triple" w:sz="4" w:space="0" w:color="auto"/>
            </w:tcBorders>
          </w:tcPr>
          <w:p w14:paraId="18F0FDD9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5A1C" w:rsidRPr="008E3D9A" w14:paraId="2E10392B" w14:textId="77777777" w:rsidTr="00765622">
        <w:trPr>
          <w:gridAfter w:val="1"/>
          <w:wAfter w:w="8" w:type="dxa"/>
          <w:trHeight w:val="699"/>
        </w:trPr>
        <w:tc>
          <w:tcPr>
            <w:tcW w:w="2952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17EB0384" w14:textId="77777777" w:rsidR="006A5A1C" w:rsidRPr="006C22C0" w:rsidRDefault="006A5A1C" w:rsidP="008E3D9A">
            <w:pPr>
              <w:rPr>
                <w:b/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F292F4" w14:textId="19ED6E6A" w:rsidR="006A5A1C" w:rsidRPr="006C22C0" w:rsidRDefault="006A5A1C" w:rsidP="008742E1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Préparer le matériel de fabrication et de cuisson, mis à disposition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DFC76BA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  <w:right w:val="triple" w:sz="4" w:space="0" w:color="auto"/>
            </w:tcBorders>
          </w:tcPr>
          <w:p w14:paraId="6963A079" w14:textId="5939D000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408" w:rsidRPr="008E3D9A" w14:paraId="1C99F255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14:paraId="5DD6AF69" w14:textId="2ABA841D" w:rsidR="001F0408" w:rsidRPr="008E3D9A" w:rsidRDefault="001F0408" w:rsidP="001F04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</w:tcPr>
          <w:p w14:paraId="10142C95" w14:textId="77FFD8CC" w:rsidR="001F0408" w:rsidRPr="004D0783" w:rsidRDefault="001F0408" w:rsidP="001F0408">
            <w:pPr>
              <w:jc w:val="center"/>
              <w:rPr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14:paraId="70FF1702" w14:textId="77777777" w:rsidR="001F0408" w:rsidRPr="008E3D9A" w:rsidRDefault="001F0408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522A17D" w14:textId="77777777" w:rsidR="001F0408" w:rsidRPr="008E3D9A" w:rsidRDefault="001F0408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0F871E4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vMerge w:val="restart"/>
            <w:tcBorders>
              <w:left w:val="triple" w:sz="4" w:space="0" w:color="auto"/>
            </w:tcBorders>
          </w:tcPr>
          <w:p w14:paraId="7653C8A8" w14:textId="77777777" w:rsidR="008E3D9A" w:rsidRPr="008E3D9A" w:rsidRDefault="008E3D9A" w:rsidP="008E3D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n°3</w:t>
            </w:r>
          </w:p>
          <w:p w14:paraId="16F9BBD7" w14:textId="77777777" w:rsidR="001F0408" w:rsidRPr="006C22C0" w:rsidRDefault="001F0408" w:rsidP="001F0408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Appliquer le processus de préparation d’un plat en tenant compte :</w:t>
            </w:r>
          </w:p>
          <w:p w14:paraId="1DE1273C" w14:textId="77777777" w:rsidR="008E3D9A" w:rsidRPr="008E3D9A" w:rsidRDefault="008E3D9A" w:rsidP="008E3D9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1AAECFB" w14:textId="77777777" w:rsidR="008E3D9A" w:rsidRPr="008E3D9A" w:rsidRDefault="008E3D9A" w:rsidP="008E3D9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79521444" w14:textId="6111217E" w:rsidR="001F0408" w:rsidRPr="006C22C0" w:rsidRDefault="001F0408" w:rsidP="001F0408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Respecter les consignes de travail données dans un but de conservation ou de présentation directe</w:t>
            </w:r>
          </w:p>
          <w:p w14:paraId="6F2B6B73" w14:textId="2A987E88" w:rsidR="008E3D9A" w:rsidRPr="006C22C0" w:rsidRDefault="001F0408" w:rsidP="008E3D9A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 xml:space="preserve">     (Quantité, qualité, mode de fabrication).</w:t>
            </w:r>
          </w:p>
        </w:tc>
        <w:tc>
          <w:tcPr>
            <w:tcW w:w="992" w:type="dxa"/>
            <w:gridSpan w:val="3"/>
          </w:tcPr>
          <w:p w14:paraId="6FC6162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D4DE93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793A0FA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66361749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44283518" w14:textId="2FC860E9" w:rsidR="008E3D9A" w:rsidRPr="006C22C0" w:rsidRDefault="004D0783" w:rsidP="008E3D9A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Respecter les techniques spécifiques de fabrication, de finition, de stockage et de conservation</w:t>
            </w:r>
          </w:p>
        </w:tc>
        <w:tc>
          <w:tcPr>
            <w:tcW w:w="992" w:type="dxa"/>
            <w:gridSpan w:val="3"/>
          </w:tcPr>
          <w:p w14:paraId="5589B0E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E55AB2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77470DB8" w14:textId="77777777" w:rsidTr="00765622">
        <w:trPr>
          <w:gridAfter w:val="1"/>
          <w:wAfter w:w="8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5228EE6F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074FF4DD" w14:textId="77FB5A67" w:rsidR="008E3D9A" w:rsidRPr="006C22C0" w:rsidRDefault="004D0783" w:rsidP="008E3D9A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Respecter les  techniques d’utilisation de l’équipement et du matériel</w:t>
            </w:r>
          </w:p>
        </w:tc>
        <w:tc>
          <w:tcPr>
            <w:tcW w:w="992" w:type="dxa"/>
            <w:gridSpan w:val="3"/>
          </w:tcPr>
          <w:p w14:paraId="21718247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A9F95EB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2853E684" w14:textId="77777777" w:rsidTr="00765622">
        <w:trPr>
          <w:gridAfter w:val="1"/>
          <w:wAfter w:w="8" w:type="dxa"/>
          <w:trHeight w:val="311"/>
        </w:trPr>
        <w:tc>
          <w:tcPr>
            <w:tcW w:w="2943" w:type="dxa"/>
            <w:gridSpan w:val="2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08CD581A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bottom w:val="thinThickThinSmallGap" w:sz="24" w:space="0" w:color="auto"/>
            </w:tcBorders>
            <w:vAlign w:val="center"/>
          </w:tcPr>
          <w:p w14:paraId="48B9992A" w14:textId="1E9D4C0A" w:rsidR="008E3D9A" w:rsidRPr="004D0783" w:rsidRDefault="00B95B1D" w:rsidP="008E3D9A">
            <w:pPr>
              <w:jc w:val="center"/>
              <w:rPr>
                <w:b/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</w:tcPr>
          <w:p w14:paraId="1335B12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0DDB122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09708ECC" w14:textId="77777777" w:rsidTr="00765622">
        <w:trPr>
          <w:gridAfter w:val="2"/>
          <w:wAfter w:w="31" w:type="dxa"/>
          <w:trHeight w:val="690"/>
        </w:trPr>
        <w:tc>
          <w:tcPr>
            <w:tcW w:w="2943" w:type="dxa"/>
            <w:gridSpan w:val="2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2AFFA67B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AA n°4</w:t>
            </w:r>
          </w:p>
          <w:p w14:paraId="70CC4E82" w14:textId="2DAA7640" w:rsidR="00B95B1D" w:rsidRPr="006C22C0" w:rsidRDefault="00B95B1D" w:rsidP="004D07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6C22C0">
              <w:rPr>
                <w:rFonts w:asciiTheme="minorHAnsi" w:hAnsiTheme="minorHAnsi"/>
                <w:sz w:val="20"/>
                <w:szCs w:val="20"/>
              </w:rPr>
              <w:t>Mettre en œuvre l’ensemble des opérations de fabrication, de finition, de stockage, de conservation sur base de fiches techniques pour les réalisations classiques</w:t>
            </w:r>
            <w:r w:rsidRPr="006C22C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E91B9AD" w14:textId="4EA31CF1" w:rsidR="00B95B1D" w:rsidRPr="00340622" w:rsidRDefault="00B95B1D" w:rsidP="00881788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top w:val="thinThickThinSmallGap" w:sz="24" w:space="0" w:color="auto"/>
            </w:tcBorders>
          </w:tcPr>
          <w:p w14:paraId="596482D6" w14:textId="7A588110" w:rsidR="00B95B1D" w:rsidRPr="006C22C0" w:rsidRDefault="00B95B1D" w:rsidP="004D07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rFonts w:asciiTheme="minorHAnsi" w:hAnsiTheme="minorHAnsi"/>
                <w:sz w:val="20"/>
                <w:szCs w:val="20"/>
              </w:rPr>
              <w:t>Organiser son plan de travail, respecter les critères de fraicheur et DLC et expliquer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7FFC1F82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14:paraId="0651C148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0CD13521" w14:textId="77777777" w:rsidTr="00765622">
        <w:trPr>
          <w:gridAfter w:val="2"/>
          <w:wAfter w:w="31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3E22DEF5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</w:tcPr>
          <w:p w14:paraId="009B50BB" w14:textId="67558657" w:rsidR="00B95B1D" w:rsidRPr="006C22C0" w:rsidRDefault="00B95B1D" w:rsidP="00D25E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rFonts w:asciiTheme="minorHAnsi" w:hAnsiTheme="minorHAnsi"/>
                <w:sz w:val="20"/>
                <w:szCs w:val="20"/>
              </w:rPr>
              <w:t>Stocker les denrées dans leur endroit respectif et dans le conditionnement approprié.</w:t>
            </w:r>
          </w:p>
        </w:tc>
        <w:tc>
          <w:tcPr>
            <w:tcW w:w="992" w:type="dxa"/>
            <w:gridSpan w:val="3"/>
          </w:tcPr>
          <w:p w14:paraId="6174CEA7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5928C9C3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37BCB4F1" w14:textId="77777777" w:rsidTr="00765622">
        <w:trPr>
          <w:gridAfter w:val="2"/>
          <w:wAfter w:w="31" w:type="dxa"/>
          <w:trHeight w:val="495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50EFED0F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2D53C1B0" w14:textId="4E0EC428" w:rsidR="00B95B1D" w:rsidRPr="006C22C0" w:rsidRDefault="00B95B1D" w:rsidP="00B95B1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C22C0">
              <w:rPr>
                <w:rFonts w:asciiTheme="minorHAnsi" w:hAnsiTheme="minorHAnsi"/>
                <w:sz w:val="20"/>
                <w:szCs w:val="20"/>
              </w:rPr>
              <w:t>Respecter le mode opératoire de la fiche technique et expliquer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13A45C6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33935F53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53929199" w14:textId="77777777" w:rsidTr="00765622">
        <w:trPr>
          <w:gridAfter w:val="2"/>
          <w:wAfter w:w="31" w:type="dxa"/>
          <w:trHeight w:val="264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317CC22D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1A31F8B7" w14:textId="24DE9A6B" w:rsidR="00B95B1D" w:rsidRPr="006C22C0" w:rsidRDefault="00B95B1D" w:rsidP="004D078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6C22C0">
              <w:rPr>
                <w:rFonts w:asciiTheme="minorHAnsi" w:hAnsiTheme="minorHAnsi"/>
                <w:sz w:val="20"/>
                <w:szCs w:val="20"/>
              </w:rPr>
              <w:t>Réaliser la mise en place des différents produits 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A1F3915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6ADDA1BC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36B77A9A" w14:textId="77777777" w:rsidTr="00765622">
        <w:trPr>
          <w:gridAfter w:val="2"/>
          <w:wAfter w:w="31" w:type="dxa"/>
          <w:trHeight w:val="210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5CD01E4E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37277E43" w14:textId="0F2F02C2" w:rsidR="00B95B1D" w:rsidRPr="006C22C0" w:rsidRDefault="00B95B1D" w:rsidP="004D07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rFonts w:asciiTheme="minorHAnsi" w:hAnsiTheme="minorHAnsi"/>
                <w:sz w:val="20"/>
                <w:szCs w:val="20"/>
              </w:rPr>
              <w:t>Utiliser la technique de cuisson appropriée à chaque aliment, respecter le temps de cuisson et son assaisonnement</w:t>
            </w:r>
            <w:r w:rsidR="0042544C" w:rsidRPr="006C22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123A7B6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4FE59CA6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1846D372" w14:textId="77777777" w:rsidTr="00765622">
        <w:trPr>
          <w:gridAfter w:val="2"/>
          <w:wAfter w:w="31" w:type="dxa"/>
          <w:trHeight w:val="416"/>
        </w:trPr>
        <w:tc>
          <w:tcPr>
            <w:tcW w:w="2943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6CDEDA83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3C71C329" w14:textId="130C7AA7" w:rsidR="00B95B1D" w:rsidRPr="006C22C0" w:rsidRDefault="00B95B1D" w:rsidP="004D07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rFonts w:asciiTheme="minorHAnsi" w:hAnsiTheme="minorHAnsi"/>
                <w:sz w:val="20"/>
                <w:szCs w:val="20"/>
              </w:rPr>
              <w:t>Présenter proprement et correctement le mets cuisiné.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58C133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2EF8C268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40622" w:rsidRPr="00247144" w14:paraId="6331AA6D" w14:textId="77777777" w:rsidTr="00765622">
        <w:trPr>
          <w:gridAfter w:val="2"/>
          <w:wAfter w:w="31" w:type="dxa"/>
          <w:trHeight w:val="276"/>
        </w:trPr>
        <w:tc>
          <w:tcPr>
            <w:tcW w:w="2943" w:type="dxa"/>
            <w:gridSpan w:val="2"/>
            <w:tcBorders>
              <w:left w:val="triple" w:sz="4" w:space="0" w:color="auto"/>
              <w:bottom w:val="thinThickSmallGap" w:sz="24" w:space="0" w:color="auto"/>
            </w:tcBorders>
            <w:vAlign w:val="center"/>
          </w:tcPr>
          <w:p w14:paraId="5D7652F5" w14:textId="77777777" w:rsidR="00340622" w:rsidRPr="00340622" w:rsidRDefault="00340622" w:rsidP="002471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1F597B97" w14:textId="2F5AB03A" w:rsidR="00340622" w:rsidRPr="00340622" w:rsidRDefault="00340622" w:rsidP="002471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Conditio</w:t>
            </w:r>
            <w:r w:rsidR="004D0783">
              <w:rPr>
                <w:rFonts w:asciiTheme="majorHAnsi" w:hAnsiTheme="majorHAnsi"/>
                <w:b/>
                <w:sz w:val="22"/>
                <w:szCs w:val="22"/>
              </w:rPr>
              <w:t>ns de réussite de l’AA minimum 5/6</w:t>
            </w: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6E709A0" w14:textId="77777777" w:rsidR="00340622" w:rsidRPr="00247144" w:rsidRDefault="00340622" w:rsidP="002471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8691AB0" w14:textId="77777777" w:rsidR="00340622" w:rsidRPr="00247144" w:rsidRDefault="00340622" w:rsidP="002471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88" w:rsidRPr="00881788" w14:paraId="53DE8C37" w14:textId="77777777" w:rsidTr="00765622">
        <w:trPr>
          <w:gridAfter w:val="2"/>
          <w:wAfter w:w="31" w:type="dxa"/>
          <w:cantSplit/>
        </w:trPr>
        <w:tc>
          <w:tcPr>
            <w:tcW w:w="2952" w:type="dxa"/>
            <w:gridSpan w:val="3"/>
            <w:vMerge w:val="restart"/>
            <w:tcBorders>
              <w:top w:val="thinThickSmallGap" w:sz="24" w:space="0" w:color="auto"/>
              <w:left w:val="triple" w:sz="4" w:space="0" w:color="auto"/>
            </w:tcBorders>
          </w:tcPr>
          <w:p w14:paraId="4477D27C" w14:textId="77777777" w:rsidR="006C22C0" w:rsidRDefault="00881788" w:rsidP="007C7A7B">
            <w:pPr>
              <w:keepNext/>
              <w:keepLines/>
              <w:rPr>
                <w:sz w:val="20"/>
                <w:szCs w:val="20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AA n°5</w:t>
            </w:r>
            <w:r w:rsidRPr="0088178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63EE2" w:rsidRPr="006C22C0">
              <w:rPr>
                <w:sz w:val="20"/>
                <w:szCs w:val="20"/>
              </w:rPr>
              <w:t>Expliquer les règles élémentaires d’hygiène</w:t>
            </w:r>
          </w:p>
          <w:p w14:paraId="0708A2C3" w14:textId="77777777" w:rsidR="006C22C0" w:rsidRDefault="006C22C0" w:rsidP="007C7A7B">
            <w:pPr>
              <w:keepNext/>
              <w:keepLines/>
              <w:rPr>
                <w:sz w:val="20"/>
                <w:szCs w:val="20"/>
              </w:rPr>
            </w:pPr>
          </w:p>
          <w:p w14:paraId="42006AD6" w14:textId="43D2BF7B" w:rsidR="00881788" w:rsidRPr="006C22C0" w:rsidRDefault="00C63EE2" w:rsidP="007C7A7B">
            <w:pPr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6C22C0">
              <w:rPr>
                <w:sz w:val="20"/>
                <w:szCs w:val="20"/>
              </w:rPr>
              <w:t xml:space="preserve"> professionnelle et les précautions à mettre en œuvre pour</w:t>
            </w:r>
          </w:p>
        </w:tc>
        <w:tc>
          <w:tcPr>
            <w:tcW w:w="5520" w:type="dxa"/>
            <w:gridSpan w:val="3"/>
            <w:tcBorders>
              <w:top w:val="thinThickSmallGap" w:sz="24" w:space="0" w:color="auto"/>
            </w:tcBorders>
          </w:tcPr>
          <w:p w14:paraId="5D8F6BEB" w14:textId="6AAC69BD" w:rsidR="006C22C0" w:rsidRPr="007C7A7B" w:rsidRDefault="00B95B1D" w:rsidP="007C7A7B">
            <w:pPr>
              <w:keepNext/>
              <w:keepLines/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M</w:t>
            </w:r>
            <w:r w:rsidR="002D0F37" w:rsidRPr="006C22C0">
              <w:rPr>
                <w:sz w:val="20"/>
                <w:szCs w:val="20"/>
              </w:rPr>
              <w:t>anipuler</w:t>
            </w:r>
            <w:r w:rsidR="00C63EE2" w:rsidRPr="006C22C0">
              <w:rPr>
                <w:sz w:val="20"/>
                <w:szCs w:val="20"/>
              </w:rPr>
              <w:t xml:space="preserve"> </w:t>
            </w:r>
            <w:r w:rsidR="002D0F37" w:rsidRPr="006C22C0">
              <w:rPr>
                <w:sz w:val="20"/>
                <w:szCs w:val="20"/>
              </w:rPr>
              <w:t>et la conserver</w:t>
            </w:r>
            <w:r w:rsidR="00C63EE2" w:rsidRPr="006C22C0">
              <w:rPr>
                <w:sz w:val="20"/>
                <w:szCs w:val="20"/>
              </w:rPr>
              <w:t xml:space="preserve"> </w:t>
            </w:r>
            <w:r w:rsidR="002D0F37" w:rsidRPr="006C22C0">
              <w:rPr>
                <w:sz w:val="20"/>
                <w:szCs w:val="20"/>
              </w:rPr>
              <w:t>l</w:t>
            </w:r>
            <w:r w:rsidR="00C63EE2" w:rsidRPr="006C22C0">
              <w:rPr>
                <w:sz w:val="20"/>
                <w:szCs w:val="20"/>
              </w:rPr>
              <w:t>es matières premières utilisées en cuisine.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622BFBE6" w14:textId="77777777" w:rsidR="00881788" w:rsidRPr="00881788" w:rsidRDefault="00881788" w:rsidP="007C7A7B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right w:val="triple" w:sz="4" w:space="0" w:color="auto"/>
            </w:tcBorders>
          </w:tcPr>
          <w:p w14:paraId="4C6B851D" w14:textId="77777777" w:rsidR="00881788" w:rsidRPr="00881788" w:rsidRDefault="00881788" w:rsidP="007C7A7B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88" w:rsidRPr="00881788" w14:paraId="7538EBD6" w14:textId="77777777" w:rsidTr="00765622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1BB5FC4A" w14:textId="77777777" w:rsidR="00881788" w:rsidRPr="00881788" w:rsidRDefault="00881788" w:rsidP="007C7A7B">
            <w:pPr>
              <w:keepNext/>
              <w:keepLine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</w:tcPr>
          <w:p w14:paraId="2F9C6259" w14:textId="1F46EFE5" w:rsidR="00881788" w:rsidRPr="006C22C0" w:rsidRDefault="002D0F37" w:rsidP="007C7A7B">
            <w:pPr>
              <w:pStyle w:val="Default"/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rFonts w:asciiTheme="minorHAnsi" w:hAnsiTheme="minorHAnsi"/>
                <w:sz w:val="20"/>
                <w:szCs w:val="20"/>
              </w:rPr>
              <w:t xml:space="preserve">Expliquer les techniques de base indispensables à la réalisation de préparations simples jusqu’à leur présentation finale.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D75C467" w14:textId="77777777" w:rsidR="00881788" w:rsidRPr="00881788" w:rsidRDefault="00881788" w:rsidP="007C7A7B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49FC759D" w14:textId="77777777" w:rsidR="00881788" w:rsidRPr="00881788" w:rsidRDefault="00881788" w:rsidP="007C7A7B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88" w:rsidRPr="00881788" w14:paraId="2F92A437" w14:textId="77777777" w:rsidTr="00765622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thinThickSmallGap" w:sz="24" w:space="0" w:color="auto"/>
            </w:tcBorders>
          </w:tcPr>
          <w:p w14:paraId="23BC6ED9" w14:textId="77777777" w:rsidR="00881788" w:rsidRPr="00881788" w:rsidRDefault="00881788" w:rsidP="007C7A7B">
            <w:pPr>
              <w:keepNext/>
              <w:keepLine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14:paraId="0EF54949" w14:textId="24FF1775" w:rsidR="00881788" w:rsidRPr="006C22C0" w:rsidRDefault="002D0F37" w:rsidP="007C7A7B">
            <w:pPr>
              <w:keepNext/>
              <w:keepLines/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 xml:space="preserve">Utiliser  le matériel et  l’équipement : couteaux (transport, nettoyage), respecter l’ensemble du matériel électrique et du petit matériel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14:paraId="73092FD0" w14:textId="77777777" w:rsidR="00881788" w:rsidRPr="00881788" w:rsidRDefault="00881788" w:rsidP="007C7A7B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27C248A" w14:textId="77777777" w:rsidR="00881788" w:rsidRPr="00881788" w:rsidRDefault="00881788" w:rsidP="007C7A7B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94B69" w:rsidRPr="00881788" w14:paraId="393C082A" w14:textId="77777777" w:rsidTr="00510CCE">
        <w:trPr>
          <w:gridAfter w:val="2"/>
          <w:wAfter w:w="31" w:type="dxa"/>
          <w:trHeight w:val="265"/>
        </w:trPr>
        <w:tc>
          <w:tcPr>
            <w:tcW w:w="2952" w:type="dxa"/>
            <w:gridSpan w:val="3"/>
            <w:tcBorders>
              <w:left w:val="triple" w:sz="4" w:space="0" w:color="auto"/>
              <w:bottom w:val="thinThickThinSmallGap" w:sz="24" w:space="0" w:color="auto"/>
            </w:tcBorders>
          </w:tcPr>
          <w:p w14:paraId="608BD5E8" w14:textId="77777777" w:rsidR="00894B69" w:rsidRPr="00881788" w:rsidRDefault="00894B69" w:rsidP="00510CC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0" w:type="dxa"/>
            <w:gridSpan w:val="3"/>
            <w:tcBorders>
              <w:bottom w:val="thinThickThinSmallGap" w:sz="24" w:space="0" w:color="auto"/>
            </w:tcBorders>
          </w:tcPr>
          <w:p w14:paraId="6F9A2016" w14:textId="0535F307" w:rsidR="00894B69" w:rsidRDefault="00894B69" w:rsidP="00894B69">
            <w:pP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Conditions de réussite de l’AA : tous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</w:tcPr>
          <w:p w14:paraId="06CDE109" w14:textId="77777777" w:rsidR="00894B69" w:rsidRPr="00881788" w:rsidRDefault="00894B69" w:rsidP="00510C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</w:tcPr>
          <w:p w14:paraId="233EBF42" w14:textId="77777777" w:rsidR="00894B69" w:rsidRPr="00881788" w:rsidRDefault="00894B69" w:rsidP="00510C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881788" w14:paraId="6FAEB016" w14:textId="77777777" w:rsidTr="00765622">
        <w:trPr>
          <w:gridAfter w:val="2"/>
          <w:wAfter w:w="31" w:type="dxa"/>
        </w:trPr>
        <w:tc>
          <w:tcPr>
            <w:tcW w:w="2952" w:type="dxa"/>
            <w:gridSpan w:val="3"/>
            <w:vMerge w:val="restart"/>
            <w:tcBorders>
              <w:top w:val="thinThickSmallGap" w:sz="24" w:space="0" w:color="auto"/>
              <w:left w:val="triple" w:sz="4" w:space="0" w:color="auto"/>
            </w:tcBorders>
          </w:tcPr>
          <w:p w14:paraId="0F18E15C" w14:textId="77777777" w:rsidR="003556E8" w:rsidRDefault="003556E8" w:rsidP="00B95B1D">
            <w:r>
              <w:rPr>
                <w:b/>
              </w:rPr>
              <w:t>AA n°6</w:t>
            </w:r>
          </w:p>
          <w:p w14:paraId="585B603A" w14:textId="488A412A" w:rsidR="003556E8" w:rsidRPr="006C22C0" w:rsidRDefault="003556E8" w:rsidP="00B95B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Assurer la remise en ordre et l’entretien du (des) poste(s) de travail, du matériel, de l’équipement et des locaux ainsi que la vérification des inventaires</w:t>
            </w:r>
          </w:p>
        </w:tc>
        <w:tc>
          <w:tcPr>
            <w:tcW w:w="5520" w:type="dxa"/>
            <w:gridSpan w:val="3"/>
            <w:tcBorders>
              <w:top w:val="thinThickSmallGap" w:sz="24" w:space="0" w:color="auto"/>
            </w:tcBorders>
            <w:vAlign w:val="center"/>
          </w:tcPr>
          <w:p w14:paraId="44877ED7" w14:textId="4A173B81" w:rsidR="003556E8" w:rsidRPr="006C22C0" w:rsidRDefault="003556E8" w:rsidP="00B95B1D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Nettoyer le poste de travail, le fourneau, le four, le matériel électrique utilisé (robot, sorbetière, thermo mix, friteuse, lave-vaisselle, trancheuse et des éviers)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1D19DBEB" w14:textId="77777777" w:rsidR="003556E8" w:rsidRPr="00881788" w:rsidRDefault="003556E8" w:rsidP="00B95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right w:val="triple" w:sz="4" w:space="0" w:color="auto"/>
            </w:tcBorders>
          </w:tcPr>
          <w:p w14:paraId="041689BC" w14:textId="77777777" w:rsidR="003556E8" w:rsidRPr="00881788" w:rsidRDefault="003556E8" w:rsidP="00B95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881788" w14:paraId="5AA643F9" w14:textId="77777777" w:rsidTr="00765622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left w:val="triple" w:sz="4" w:space="0" w:color="auto"/>
            </w:tcBorders>
          </w:tcPr>
          <w:p w14:paraId="2A933081" w14:textId="77777777" w:rsidR="003556E8" w:rsidRDefault="003556E8" w:rsidP="00B95B1D">
            <w:pPr>
              <w:rPr>
                <w:b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6BB89E53" w14:textId="2FAA7B7E" w:rsidR="003556E8" w:rsidRPr="006C22C0" w:rsidRDefault="003556E8" w:rsidP="00B95B1D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Triage des déchets et débarrassage et nettoyage des poubelles.</w:t>
            </w:r>
          </w:p>
        </w:tc>
        <w:tc>
          <w:tcPr>
            <w:tcW w:w="992" w:type="dxa"/>
            <w:gridSpan w:val="3"/>
          </w:tcPr>
          <w:p w14:paraId="249ED1B6" w14:textId="77777777" w:rsidR="003556E8" w:rsidRPr="00881788" w:rsidRDefault="003556E8" w:rsidP="00B95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7BDFFAD2" w14:textId="77777777" w:rsidR="003556E8" w:rsidRPr="00881788" w:rsidRDefault="003556E8" w:rsidP="00B95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881788" w14:paraId="3C48E354" w14:textId="77777777" w:rsidTr="00765622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left w:val="triple" w:sz="4" w:space="0" w:color="auto"/>
            </w:tcBorders>
          </w:tcPr>
          <w:p w14:paraId="11C92993" w14:textId="77777777" w:rsidR="003556E8" w:rsidRDefault="003556E8" w:rsidP="003556E8">
            <w:pPr>
              <w:rPr>
                <w:b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6D4CB1C9" w14:textId="69E7FB4F" w:rsidR="003556E8" w:rsidRPr="006C22C0" w:rsidRDefault="003556E8" w:rsidP="003556E8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Vérifier le rangement du frigo, inventaire et vérification du garde mangé.</w:t>
            </w:r>
          </w:p>
        </w:tc>
        <w:tc>
          <w:tcPr>
            <w:tcW w:w="992" w:type="dxa"/>
            <w:gridSpan w:val="3"/>
          </w:tcPr>
          <w:p w14:paraId="324D4D81" w14:textId="77777777" w:rsidR="003556E8" w:rsidRPr="00881788" w:rsidRDefault="003556E8" w:rsidP="003556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5AA30D7A" w14:textId="77777777" w:rsidR="003556E8" w:rsidRPr="00881788" w:rsidRDefault="003556E8" w:rsidP="003556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881788" w14:paraId="41CFB18D" w14:textId="77777777" w:rsidTr="00765622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left w:val="triple" w:sz="4" w:space="0" w:color="auto"/>
            </w:tcBorders>
          </w:tcPr>
          <w:p w14:paraId="35B300D7" w14:textId="77777777" w:rsidR="003556E8" w:rsidRDefault="003556E8" w:rsidP="003556E8">
            <w:pPr>
              <w:rPr>
                <w:b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2F33F8D8" w14:textId="500B0784" w:rsidR="003556E8" w:rsidRPr="006C22C0" w:rsidRDefault="003556E8" w:rsidP="003556E8">
            <w:pPr>
              <w:rPr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Laver le sol avec les produits appropriés</w:t>
            </w:r>
          </w:p>
        </w:tc>
        <w:tc>
          <w:tcPr>
            <w:tcW w:w="992" w:type="dxa"/>
            <w:gridSpan w:val="3"/>
          </w:tcPr>
          <w:p w14:paraId="77DE4DE8" w14:textId="77777777" w:rsidR="003556E8" w:rsidRPr="00881788" w:rsidRDefault="003556E8" w:rsidP="003556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265FBC83" w14:textId="77777777" w:rsidR="003556E8" w:rsidRPr="00881788" w:rsidRDefault="003556E8" w:rsidP="003556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881788" w14:paraId="7F3DAF75" w14:textId="77777777" w:rsidTr="00765622">
        <w:trPr>
          <w:gridAfter w:val="2"/>
          <w:wAfter w:w="31" w:type="dxa"/>
          <w:trHeight w:val="265"/>
        </w:trPr>
        <w:tc>
          <w:tcPr>
            <w:tcW w:w="2952" w:type="dxa"/>
            <w:gridSpan w:val="3"/>
            <w:tcBorders>
              <w:left w:val="triple" w:sz="4" w:space="0" w:color="auto"/>
              <w:bottom w:val="thinThickThinSmallGap" w:sz="24" w:space="0" w:color="auto"/>
            </w:tcBorders>
          </w:tcPr>
          <w:p w14:paraId="1BA61E13" w14:textId="36987687" w:rsidR="003556E8" w:rsidRPr="00881788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0" w:type="dxa"/>
            <w:gridSpan w:val="3"/>
            <w:tcBorders>
              <w:bottom w:val="thinThickThinSmallGap" w:sz="24" w:space="0" w:color="auto"/>
            </w:tcBorders>
          </w:tcPr>
          <w:p w14:paraId="4EDC8FE6" w14:textId="52574F44" w:rsidR="003556E8" w:rsidRDefault="003556E8" w:rsidP="003556E8">
            <w:pP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Conditions de réussite de l’AA 3/4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</w:tcPr>
          <w:p w14:paraId="7E8951F4" w14:textId="77777777" w:rsidR="003556E8" w:rsidRPr="00881788" w:rsidRDefault="003556E8" w:rsidP="003556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</w:tcPr>
          <w:p w14:paraId="7519F0F4" w14:textId="77777777" w:rsidR="003556E8" w:rsidRPr="00881788" w:rsidRDefault="003556E8" w:rsidP="003556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881788" w14:paraId="7A154C35" w14:textId="77777777" w:rsidTr="00765622">
        <w:trPr>
          <w:gridAfter w:val="2"/>
          <w:wAfter w:w="31" w:type="dxa"/>
          <w:trHeight w:val="419"/>
        </w:trPr>
        <w:tc>
          <w:tcPr>
            <w:tcW w:w="294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234F9C" w14:textId="77777777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</w:t>
            </w:r>
          </w:p>
        </w:tc>
        <w:tc>
          <w:tcPr>
            <w:tcW w:w="552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62B1E977" w14:textId="0E0C0203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Tous</w:t>
            </w: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les acquis d’apprentissage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247144">
              <w:rPr>
                <w:rFonts w:asciiTheme="majorHAnsi" w:hAnsiTheme="majorHAnsi"/>
                <w:i/>
                <w:sz w:val="20"/>
                <w:szCs w:val="20"/>
              </w:rPr>
              <w:t>(barrer la mention inutile)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25674C52" w14:textId="77777777" w:rsidR="003556E8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</w:p>
          <w:p w14:paraId="5E56533E" w14:textId="26D71E8B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acquis </w:t>
            </w: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30C469A2" w14:textId="25BB8666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765622" w14:paraId="72DBC39F" w14:textId="77777777" w:rsidTr="00765622">
        <w:trPr>
          <w:gridAfter w:val="2"/>
          <w:wAfter w:w="31" w:type="dxa"/>
        </w:trPr>
        <w:tc>
          <w:tcPr>
            <w:tcW w:w="10567" w:type="dxa"/>
            <w:gridSpan w:val="11"/>
            <w:tcBorders>
              <w:left w:val="triple" w:sz="4" w:space="0" w:color="auto"/>
              <w:right w:val="triple" w:sz="4" w:space="0" w:color="auto"/>
            </w:tcBorders>
          </w:tcPr>
          <w:p w14:paraId="50374195" w14:textId="77777777" w:rsidR="00765622" w:rsidRPr="00CB483D" w:rsidRDefault="00765622" w:rsidP="00D26B73">
            <w:pPr>
              <w:jc w:val="center"/>
              <w:rPr>
                <w:sz w:val="28"/>
                <w:szCs w:val="28"/>
              </w:rPr>
            </w:pPr>
            <w:r w:rsidRPr="00CB483D">
              <w:rPr>
                <w:b/>
                <w:sz w:val="28"/>
                <w:szCs w:val="28"/>
              </w:rPr>
              <w:t xml:space="preserve">Si le seuil de réussite est atteint, il sera tenu compte des </w:t>
            </w:r>
            <w:r w:rsidRPr="00CB483D">
              <w:rPr>
                <w:b/>
                <w:sz w:val="28"/>
                <w:szCs w:val="28"/>
                <w:u w:val="single"/>
              </w:rPr>
              <w:t>critères suivants pour la détermination du degré de maîtrise</w:t>
            </w:r>
            <w:r>
              <w:rPr>
                <w:b/>
                <w:sz w:val="28"/>
                <w:szCs w:val="28"/>
                <w:u w:val="single"/>
              </w:rPr>
              <w:t xml:space="preserve"> ( dépassement de soi ) </w:t>
            </w:r>
          </w:p>
        </w:tc>
      </w:tr>
      <w:tr w:rsidR="00765622" w:rsidRPr="00340622" w14:paraId="723B3EA5" w14:textId="77777777" w:rsidTr="00765622">
        <w:trPr>
          <w:gridAfter w:val="2"/>
          <w:wAfter w:w="31" w:type="dxa"/>
          <w:trHeight w:val="365"/>
        </w:trPr>
        <w:tc>
          <w:tcPr>
            <w:tcW w:w="2093" w:type="dxa"/>
            <w:tcBorders>
              <w:left w:val="triple" w:sz="4" w:space="0" w:color="auto"/>
            </w:tcBorders>
          </w:tcPr>
          <w:p w14:paraId="73ECAA70" w14:textId="77777777" w:rsidR="00765622" w:rsidRPr="0097559F" w:rsidRDefault="00765622" w:rsidP="00D26B73">
            <w:pPr>
              <w:rPr>
                <w:b/>
                <w:sz w:val="28"/>
                <w:szCs w:val="28"/>
              </w:rPr>
            </w:pPr>
            <w:r w:rsidRPr="0097559F">
              <w:rPr>
                <w:b/>
                <w:sz w:val="28"/>
                <w:szCs w:val="28"/>
                <w:u w:val="single"/>
              </w:rPr>
              <w:t>Critères</w:t>
            </w:r>
            <w:r w:rsidRPr="0097559F">
              <w:rPr>
                <w:b/>
                <w:sz w:val="28"/>
                <w:szCs w:val="28"/>
              </w:rPr>
              <w:t> 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74" w:type="dxa"/>
            <w:gridSpan w:val="10"/>
            <w:tcBorders>
              <w:right w:val="triple" w:sz="4" w:space="0" w:color="auto"/>
            </w:tcBorders>
            <w:vAlign w:val="center"/>
          </w:tcPr>
          <w:p w14:paraId="5953784E" w14:textId="77777777" w:rsidR="00765622" w:rsidRPr="00340622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</w:rPr>
              <w:t>Niveau de maîtrise</w:t>
            </w:r>
          </w:p>
        </w:tc>
      </w:tr>
      <w:tr w:rsidR="00765622" w:rsidRPr="00CB483D" w14:paraId="2E305C74" w14:textId="77777777" w:rsidTr="00765622">
        <w:trPr>
          <w:trHeight w:val="658"/>
        </w:trPr>
        <w:tc>
          <w:tcPr>
            <w:tcW w:w="2093" w:type="dxa"/>
            <w:vMerge w:val="restart"/>
            <w:tcBorders>
              <w:left w:val="triple" w:sz="4" w:space="0" w:color="auto"/>
            </w:tcBorders>
          </w:tcPr>
          <w:p w14:paraId="65DF38E0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N°1</w:t>
            </w:r>
          </w:p>
          <w:p w14:paraId="3F95C9CF" w14:textId="77777777" w:rsidR="00765622" w:rsidRPr="006C22C0" w:rsidRDefault="00765622" w:rsidP="00D26B7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 xml:space="preserve">Le niveau de rigueur dans l’application des règles de sécurité et d’hygiène professionnelles. </w:t>
            </w:r>
          </w:p>
        </w:tc>
        <w:tc>
          <w:tcPr>
            <w:tcW w:w="7087" w:type="dxa"/>
            <w:gridSpan w:val="7"/>
            <w:vAlign w:val="center"/>
          </w:tcPr>
          <w:p w14:paraId="706BDB45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Se présenter en tenue complète blanche, repassée, chaussures de sécurité, hygiène irréprochable, de couteaux aiguisés, et de petits matériels.</w:t>
            </w:r>
          </w:p>
        </w:tc>
        <w:tc>
          <w:tcPr>
            <w:tcW w:w="1134" w:type="dxa"/>
            <w:gridSpan w:val="2"/>
            <w:vAlign w:val="center"/>
          </w:tcPr>
          <w:p w14:paraId="74C7D46F" w14:textId="77777777" w:rsidR="00765622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312D9598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/1</w:t>
            </w:r>
          </w:p>
        </w:tc>
        <w:tc>
          <w:tcPr>
            <w:tcW w:w="284" w:type="dxa"/>
            <w:gridSpan w:val="3"/>
            <w:vMerge w:val="restart"/>
            <w:tcBorders>
              <w:right w:val="triple" w:sz="4" w:space="0" w:color="auto"/>
            </w:tcBorders>
          </w:tcPr>
          <w:p w14:paraId="3CD0B805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12D09704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1057904E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0A47C2BA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Respecter toutes les précautions de sécurité (débrancher les appareils, manipulation de couteaux, gérer la flamme des becs).</w:t>
            </w:r>
          </w:p>
        </w:tc>
        <w:tc>
          <w:tcPr>
            <w:tcW w:w="1134" w:type="dxa"/>
            <w:gridSpan w:val="2"/>
            <w:vAlign w:val="center"/>
          </w:tcPr>
          <w:p w14:paraId="7E060A7F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/1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48CD9B6E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0860FC02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673E35F0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58A82EF3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 xml:space="preserve">Goûter les mets uniquement avec une cuillère propre  </w:t>
            </w:r>
          </w:p>
        </w:tc>
        <w:tc>
          <w:tcPr>
            <w:tcW w:w="1134" w:type="dxa"/>
            <w:gridSpan w:val="2"/>
            <w:vAlign w:val="center"/>
          </w:tcPr>
          <w:p w14:paraId="471DF64B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/1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637E892A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2EDA999B" w14:textId="77777777" w:rsidTr="00765622">
        <w:tc>
          <w:tcPr>
            <w:tcW w:w="2093" w:type="dxa"/>
            <w:vMerge w:val="restart"/>
            <w:tcBorders>
              <w:left w:val="triple" w:sz="4" w:space="0" w:color="auto"/>
            </w:tcBorders>
          </w:tcPr>
          <w:p w14:paraId="0BB093D9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N°2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024AB60" w14:textId="77777777" w:rsidR="00765622" w:rsidRPr="00CB483D" w:rsidRDefault="00765622" w:rsidP="00D26B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Le sens de l’organisation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14:paraId="69CF368C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Respecter l</w:t>
            </w:r>
            <w:r>
              <w:rPr>
                <w:rFonts w:asciiTheme="majorHAnsi" w:hAnsiTheme="majorHAnsi"/>
                <w:sz w:val="20"/>
                <w:szCs w:val="20"/>
              </w:rPr>
              <w:t>e temps imparti pour</w:t>
            </w:r>
            <w:r w:rsidRPr="006C22C0">
              <w:rPr>
                <w:rFonts w:asciiTheme="majorHAnsi" w:hAnsiTheme="majorHAnsi"/>
                <w:sz w:val="20"/>
                <w:szCs w:val="20"/>
              </w:rPr>
              <w:t xml:space="preserve"> la réalisation la recette.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D6C8D4C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sz w:val="22"/>
                <w:szCs w:val="22"/>
              </w:rPr>
              <w:t>/2</w:t>
            </w:r>
          </w:p>
        </w:tc>
        <w:tc>
          <w:tcPr>
            <w:tcW w:w="284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14:paraId="587580CA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46779ECB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13438915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  <w:vAlign w:val="center"/>
          </w:tcPr>
          <w:p w14:paraId="20EE9FD5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Débarrasser au fur et à mesure son plan de travail et le maintenir propre.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D766081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sz w:val="22"/>
                <w:szCs w:val="22"/>
              </w:rPr>
              <w:t>/2</w:t>
            </w:r>
          </w:p>
        </w:tc>
        <w:tc>
          <w:tcPr>
            <w:tcW w:w="284" w:type="dxa"/>
            <w:gridSpan w:val="3"/>
            <w:vMerge/>
            <w:tcBorders>
              <w:top w:val="triple" w:sz="4" w:space="0" w:color="auto"/>
              <w:right w:val="triple" w:sz="4" w:space="0" w:color="auto"/>
            </w:tcBorders>
          </w:tcPr>
          <w:p w14:paraId="4161228F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54850AA5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7613993A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68EA2AD9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Rester efficace jusqu’au rangement complet de la cuisine</w:t>
            </w:r>
          </w:p>
        </w:tc>
        <w:tc>
          <w:tcPr>
            <w:tcW w:w="1134" w:type="dxa"/>
            <w:gridSpan w:val="2"/>
            <w:vAlign w:val="center"/>
          </w:tcPr>
          <w:p w14:paraId="7A7AAC82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/3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4F38E3B9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25DCC4A8" w14:textId="77777777" w:rsidTr="00765622">
        <w:tc>
          <w:tcPr>
            <w:tcW w:w="2093" w:type="dxa"/>
            <w:vMerge w:val="restart"/>
            <w:tcBorders>
              <w:left w:val="triple" w:sz="4" w:space="0" w:color="auto"/>
            </w:tcBorders>
          </w:tcPr>
          <w:p w14:paraId="0EF63F00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N°3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7DB9B6C" w14:textId="77777777" w:rsidR="00765622" w:rsidRPr="006C22C0" w:rsidRDefault="00765622" w:rsidP="00D26B7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 xml:space="preserve">L’habileté dans le processus d’exécution, </w:t>
            </w:r>
          </w:p>
        </w:tc>
        <w:tc>
          <w:tcPr>
            <w:tcW w:w="7087" w:type="dxa"/>
            <w:gridSpan w:val="7"/>
            <w:vAlign w:val="center"/>
          </w:tcPr>
          <w:p w14:paraId="5EE64F75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Exécuter les différentes découpes de façon précise.</w:t>
            </w:r>
          </w:p>
        </w:tc>
        <w:tc>
          <w:tcPr>
            <w:tcW w:w="1134" w:type="dxa"/>
            <w:gridSpan w:val="2"/>
            <w:vAlign w:val="center"/>
          </w:tcPr>
          <w:p w14:paraId="44831172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/10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7341295D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77B8CCFD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21711BDA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0B46443A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Lier</w:t>
            </w:r>
            <w:r w:rsidRPr="006C22C0">
              <w:rPr>
                <w:rFonts w:asciiTheme="majorHAnsi" w:hAnsiTheme="majorHAnsi"/>
                <w:sz w:val="20"/>
                <w:szCs w:val="20"/>
              </w:rPr>
              <w:t xml:space="preserve"> les sauces et autres préparations de façon à les rendre onctueuses.</w:t>
            </w:r>
          </w:p>
        </w:tc>
        <w:tc>
          <w:tcPr>
            <w:tcW w:w="1134" w:type="dxa"/>
            <w:gridSpan w:val="2"/>
            <w:vAlign w:val="center"/>
          </w:tcPr>
          <w:p w14:paraId="21B42A3B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7C4E603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15BCCEBF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079D0631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2E033814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Respecter les différentes cuissons (légumes, poissons, viandes, féculents et desserts).</w:t>
            </w:r>
          </w:p>
        </w:tc>
        <w:tc>
          <w:tcPr>
            <w:tcW w:w="1134" w:type="dxa"/>
            <w:gridSpan w:val="2"/>
            <w:vAlign w:val="center"/>
          </w:tcPr>
          <w:p w14:paraId="4C8B2C89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/10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238525F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0C43ACD1" w14:textId="77777777" w:rsidTr="00765622">
        <w:tc>
          <w:tcPr>
            <w:tcW w:w="2093" w:type="dxa"/>
            <w:vMerge w:val="restart"/>
            <w:tcBorders>
              <w:left w:val="triple" w:sz="4" w:space="0" w:color="auto"/>
            </w:tcBorders>
          </w:tcPr>
          <w:p w14:paraId="07542CC3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N°4</w:t>
            </w:r>
          </w:p>
          <w:p w14:paraId="4345F13B" w14:textId="77777777" w:rsidR="00765622" w:rsidRPr="006C22C0" w:rsidRDefault="00765622" w:rsidP="00D26B7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 xml:space="preserve">Les qualités organoleptiques des mets du menu. </w:t>
            </w:r>
          </w:p>
        </w:tc>
        <w:tc>
          <w:tcPr>
            <w:tcW w:w="7087" w:type="dxa"/>
            <w:gridSpan w:val="7"/>
            <w:vAlign w:val="center"/>
          </w:tcPr>
          <w:p w14:paraId="6D444DB5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 xml:space="preserve">Maîtriser </w:t>
            </w:r>
            <w:r>
              <w:rPr>
                <w:rFonts w:asciiTheme="majorHAnsi" w:hAnsiTheme="majorHAnsi"/>
                <w:sz w:val="20"/>
                <w:szCs w:val="20"/>
              </w:rPr>
              <w:t>les saveurs (assaisonnement, combinaison des aliments, …)</w:t>
            </w:r>
          </w:p>
        </w:tc>
        <w:tc>
          <w:tcPr>
            <w:tcW w:w="1134" w:type="dxa"/>
            <w:gridSpan w:val="2"/>
            <w:vAlign w:val="center"/>
          </w:tcPr>
          <w:p w14:paraId="7065FA75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3465550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3DFE2BC8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1B497DBC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6D69446D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Proposer une température adaptée (préparation et support)</w:t>
            </w:r>
          </w:p>
        </w:tc>
        <w:tc>
          <w:tcPr>
            <w:tcW w:w="1134" w:type="dxa"/>
            <w:gridSpan w:val="2"/>
            <w:vAlign w:val="center"/>
          </w:tcPr>
          <w:p w14:paraId="7A72ED19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25FEE0AE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1CD8CB95" w14:textId="77777777" w:rsidTr="00765622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5AE276D0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3CF4FDA0" w14:textId="77777777" w:rsidR="00765622" w:rsidRPr="006C22C0" w:rsidRDefault="00765622" w:rsidP="00D26B73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Présenter les mets sur assiette de façon raffinée et originale</w:t>
            </w:r>
          </w:p>
        </w:tc>
        <w:tc>
          <w:tcPr>
            <w:tcW w:w="1134" w:type="dxa"/>
            <w:gridSpan w:val="2"/>
            <w:vAlign w:val="center"/>
          </w:tcPr>
          <w:p w14:paraId="1DB2CAD4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6F1BE979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47FF8C2E" w14:textId="77777777" w:rsidTr="00765622">
        <w:tc>
          <w:tcPr>
            <w:tcW w:w="2093" w:type="dxa"/>
            <w:tcBorders>
              <w:left w:val="triple" w:sz="4" w:space="0" w:color="auto"/>
              <w:bottom w:val="thinThickThinSmallGap" w:sz="24" w:space="0" w:color="auto"/>
            </w:tcBorders>
          </w:tcPr>
          <w:p w14:paraId="4406DA16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Appréciation du degré de maîtrise :</w:t>
            </w:r>
          </w:p>
        </w:tc>
        <w:tc>
          <w:tcPr>
            <w:tcW w:w="7087" w:type="dxa"/>
            <w:gridSpan w:val="7"/>
            <w:tcBorders>
              <w:bottom w:val="thinThickThinSmallGap" w:sz="24" w:space="0" w:color="auto"/>
            </w:tcBorders>
            <w:vAlign w:val="center"/>
          </w:tcPr>
          <w:p w14:paraId="55E9585B" w14:textId="77777777" w:rsidR="00765622" w:rsidRPr="00CB483D" w:rsidRDefault="00765622" w:rsidP="00D26B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Somme des différents résultats obtenus / évaluation globale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73EF7725" w14:textId="77777777" w:rsidR="00765622" w:rsidRPr="00CB483D" w:rsidRDefault="00765622" w:rsidP="00D26B7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44BAA959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CB483D" w14:paraId="567E01F7" w14:textId="77777777" w:rsidTr="00765622">
        <w:trPr>
          <w:trHeight w:val="432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31B19A2D" w14:textId="77777777" w:rsidR="00765622" w:rsidRPr="00CB483D" w:rsidRDefault="00765622" w:rsidP="00D26B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RESULTAT FINAL </w:t>
            </w:r>
          </w:p>
        </w:tc>
        <w:tc>
          <w:tcPr>
            <w:tcW w:w="6662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574858C" w14:textId="77777777" w:rsidR="00765622" w:rsidRPr="00CB483D" w:rsidRDefault="00765622" w:rsidP="00D26B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 + degré de maîtrise</w:t>
            </w:r>
          </w:p>
        </w:tc>
        <w:tc>
          <w:tcPr>
            <w:tcW w:w="1559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233ED20" w14:textId="77777777" w:rsidR="00765622" w:rsidRPr="00CB483D" w:rsidRDefault="00765622" w:rsidP="00D26B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  <w:tc>
          <w:tcPr>
            <w:tcW w:w="284" w:type="dxa"/>
            <w:gridSpan w:val="3"/>
            <w:vMerge/>
            <w:tcBorders>
              <w:bottom w:val="thinThickThinSmallGap" w:sz="24" w:space="0" w:color="auto"/>
              <w:right w:val="triple" w:sz="4" w:space="0" w:color="auto"/>
            </w:tcBorders>
          </w:tcPr>
          <w:p w14:paraId="7D1CD756" w14:textId="77777777" w:rsidR="00765622" w:rsidRPr="00CB483D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E34F2A" w14:paraId="19981867" w14:textId="77777777" w:rsidTr="00765622">
        <w:trPr>
          <w:gridAfter w:val="2"/>
          <w:wAfter w:w="31" w:type="dxa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3B1E4728" w14:textId="77777777" w:rsidR="00765622" w:rsidRDefault="00765622" w:rsidP="00D26B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8"/>
                <w:szCs w:val="28"/>
              </w:rPr>
              <w:t xml:space="preserve">SANCTION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UE</w:t>
            </w: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39CAEFD" w14:textId="77777777" w:rsidR="00765622" w:rsidRPr="008742E1" w:rsidRDefault="00765622" w:rsidP="00D26B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8742E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8474" w:type="dxa"/>
            <w:gridSpan w:val="10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8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835"/>
              <w:gridCol w:w="2977"/>
              <w:gridCol w:w="1135"/>
            </w:tblGrid>
            <w:tr w:rsidR="00765622" w:rsidRPr="006D42FE" w14:paraId="0CD57A75" w14:textId="77777777" w:rsidTr="00D26B73">
              <w:tc>
                <w:tcPr>
                  <w:tcW w:w="1304" w:type="dxa"/>
                </w:tcPr>
                <w:p w14:paraId="7CF1D122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Abandon</w:t>
                  </w:r>
                </w:p>
              </w:tc>
              <w:tc>
                <w:tcPr>
                  <w:tcW w:w="2835" w:type="dxa"/>
                </w:tcPr>
                <w:p w14:paraId="63F11284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2977" w:type="dxa"/>
                </w:tcPr>
                <w:p w14:paraId="326033E3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Ajournement</w:t>
                  </w:r>
                </w:p>
              </w:tc>
              <w:tc>
                <w:tcPr>
                  <w:tcW w:w="1135" w:type="dxa"/>
                  <w:shd w:val="clear" w:color="auto" w:fill="CCFFCC"/>
                </w:tcPr>
                <w:p w14:paraId="2FB34E74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765622" w:rsidRPr="006D42FE" w14:paraId="3AB67298" w14:textId="77777777" w:rsidTr="00D26B73">
              <w:tc>
                <w:tcPr>
                  <w:tcW w:w="1304" w:type="dxa"/>
                </w:tcPr>
                <w:p w14:paraId="74C78476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4"/>
                      <w:szCs w:val="24"/>
                    </w:rPr>
                    <w:sym w:font="Wingdings" w:char="F071"/>
                  </w:r>
                  <w:r w:rsidRPr="006D42FE">
                    <w:rPr>
                      <w:sz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25319848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Absentéisme (ROI)</w:t>
                  </w:r>
                </w:p>
                <w:p w14:paraId="7AABCDE8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2C072FA0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2977" w:type="dxa"/>
                </w:tcPr>
                <w:p w14:paraId="2ABAC7CC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CM</w:t>
                  </w:r>
                </w:p>
                <w:p w14:paraId="5A8F9933" w14:textId="77777777" w:rsidR="00765622" w:rsidRPr="006D42FE" w:rsidRDefault="00765622" w:rsidP="00D26B73">
                  <w:pPr>
                    <w:pStyle w:val="Sansinterligne"/>
                    <w:ind w:left="289" w:hanging="289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AA non acquis</w:t>
                  </w:r>
                  <w:r w:rsidRPr="006D42FE">
                    <w:rPr>
                      <w:sz w:val="20"/>
                      <w:szCs w:val="20"/>
                    </w:rPr>
                    <w:t xml:space="preserve"> N° :</w:t>
                  </w:r>
                </w:p>
                <w:p w14:paraId="51F52D4A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CCFFCC"/>
                </w:tcPr>
                <w:p w14:paraId="45D76213" w14:textId="77777777" w:rsidR="00765622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Tous les</w:t>
                  </w:r>
                </w:p>
                <w:p w14:paraId="72DA45D8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AA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04570644" w14:textId="77777777" w:rsidR="00765622" w:rsidRPr="00E34F2A" w:rsidRDefault="00765622" w:rsidP="00D26B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622" w:rsidRPr="00E34F2A" w14:paraId="7DA35724" w14:textId="77777777" w:rsidTr="00765622">
        <w:trPr>
          <w:trHeight w:val="1766"/>
        </w:trPr>
        <w:tc>
          <w:tcPr>
            <w:tcW w:w="7621" w:type="dxa"/>
            <w:gridSpan w:val="5"/>
            <w:tcBorders>
              <w:left w:val="triple" w:sz="4" w:space="0" w:color="auto"/>
              <w:bottom w:val="triple" w:sz="4" w:space="0" w:color="auto"/>
            </w:tcBorders>
          </w:tcPr>
          <w:p w14:paraId="7AECD5A5" w14:textId="77777777" w:rsidR="00765622" w:rsidRPr="00E34F2A" w:rsidRDefault="00765622" w:rsidP="00D26B73">
            <w:pPr>
              <w:rPr>
                <w:sz w:val="20"/>
                <w:szCs w:val="20"/>
                <w:u w:val="single"/>
              </w:rPr>
            </w:pPr>
            <w:r w:rsidRPr="00E34F2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F2EDE">
              <w:rPr>
                <w:b/>
                <w:sz w:val="20"/>
                <w:szCs w:val="20"/>
                <w:u w:val="single"/>
              </w:rPr>
              <w:t>Consignes pour la seconde session :</w:t>
            </w:r>
          </w:p>
          <w:p w14:paraId="6ACD1DEA" w14:textId="77777777" w:rsidR="00765622" w:rsidRPr="006D42FE" w:rsidRDefault="00765622" w:rsidP="00D26B73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oral</w:t>
            </w:r>
            <w:r w:rsidRPr="006D42FE">
              <w:rPr>
                <w:sz w:val="20"/>
                <w:szCs w:val="20"/>
              </w:rPr>
              <w:t xml:space="preserve">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Examen écrit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de pratique professionnelle</w:t>
            </w:r>
          </w:p>
          <w:p w14:paraId="5A018754" w14:textId="77777777" w:rsidR="00765622" w:rsidRDefault="00765622" w:rsidP="00D26B73">
            <w: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  <w:u w:val="single"/>
              </w:rPr>
              <w:t xml:space="preserve"> Motivation </w:t>
            </w:r>
            <w:r w:rsidRPr="009F2EDE">
              <w:rPr>
                <w:b/>
                <w:color w:val="FF0000"/>
                <w:sz w:val="20"/>
                <w:szCs w:val="20"/>
                <w:u w:val="single"/>
              </w:rPr>
              <w:t>(Feuille Motivation)</w:t>
            </w:r>
            <w:r w:rsidRPr="009F2EDE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obligatoire en cas d’échec</w:t>
            </w:r>
          </w:p>
          <w:tbl>
            <w:tblPr>
              <w:tblW w:w="7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966"/>
              <w:gridCol w:w="1210"/>
            </w:tblGrid>
            <w:tr w:rsidR="00765622" w14:paraId="094E1382" w14:textId="77777777" w:rsidTr="00D26B73">
              <w:tc>
                <w:tcPr>
                  <w:tcW w:w="3119" w:type="dxa"/>
                  <w:vMerge w:val="restart"/>
                  <w:tcBorders>
                    <w:top w:val="nil"/>
                    <w:left w:val="nil"/>
                  </w:tcBorders>
                </w:tcPr>
                <w:p w14:paraId="07B17BF5" w14:textId="77777777" w:rsidR="00765622" w:rsidRPr="006D42FE" w:rsidRDefault="00765622" w:rsidP="00D26B73">
                  <w:pPr>
                    <w:pStyle w:val="Sansinterligne"/>
                    <w:ind w:left="-46" w:firstLine="46"/>
                    <w:rPr>
                      <w:b/>
                      <w:bCs/>
                      <w:sz w:val="20"/>
                      <w:szCs w:val="20"/>
                    </w:rPr>
                  </w:pPr>
                  <w:r w:rsidRPr="006D42FE">
                    <w:rPr>
                      <w:b/>
                      <w:bCs/>
                      <w:sz w:val="20"/>
                      <w:szCs w:val="20"/>
                    </w:rPr>
                    <w:t xml:space="preserve">Session 2 </w:t>
                  </w:r>
                </w:p>
                <w:p w14:paraId="3EED22B2" w14:textId="77777777" w:rsidR="00765622" w:rsidRPr="006D42FE" w:rsidRDefault="00765622" w:rsidP="00D26B73">
                  <w:pPr>
                    <w:pStyle w:val="Sansinterligne"/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 xml:space="preserve">Date et heure de passage : </w:t>
                  </w:r>
                </w:p>
                <w:p w14:paraId="2A58E573" w14:textId="77777777" w:rsidR="00765622" w:rsidRPr="006D42FE" w:rsidRDefault="00765622" w:rsidP="00D26B73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66" w:type="dxa"/>
                </w:tcPr>
                <w:p w14:paraId="2F673E00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26C25BF2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765622" w14:paraId="01290C37" w14:textId="77777777" w:rsidTr="00D26B73">
              <w:tc>
                <w:tcPr>
                  <w:tcW w:w="3119" w:type="dxa"/>
                  <w:vMerge/>
                </w:tcPr>
                <w:p w14:paraId="134F055F" w14:textId="77777777" w:rsidR="00765622" w:rsidRPr="006D42FE" w:rsidRDefault="00765622" w:rsidP="00D26B73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598DC841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2F484F0A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040CFBEB" w14:textId="77777777" w:rsidR="00765622" w:rsidRPr="006D42FE" w:rsidRDefault="00765622" w:rsidP="00D26B73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Tou</w:t>
                  </w:r>
                  <w:r>
                    <w:rPr>
                      <w:sz w:val="20"/>
                      <w:szCs w:val="20"/>
                    </w:rPr>
                    <w:t xml:space="preserve">s </w:t>
                  </w:r>
                  <w:r w:rsidRPr="006D42FE">
                    <w:rPr>
                      <w:sz w:val="20"/>
                      <w:szCs w:val="20"/>
                    </w:rPr>
                    <w:t xml:space="preserve">les </w:t>
                  </w:r>
                  <w:r>
                    <w:rPr>
                      <w:sz w:val="20"/>
                      <w:szCs w:val="20"/>
                    </w:rPr>
                    <w:t xml:space="preserve">AA 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1EC6430B" w14:textId="77777777" w:rsidR="00765622" w:rsidRPr="00E34F2A" w:rsidRDefault="00765622" w:rsidP="00D26B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triple" w:sz="4" w:space="0" w:color="auto"/>
              <w:right w:val="triple" w:sz="4" w:space="0" w:color="auto"/>
            </w:tcBorders>
          </w:tcPr>
          <w:p w14:paraId="3706C527" w14:textId="77777777" w:rsidR="00765622" w:rsidRPr="00E34F2A" w:rsidRDefault="00765622" w:rsidP="00D26B73">
            <w:pPr>
              <w:rPr>
                <w:b/>
                <w:sz w:val="20"/>
                <w:szCs w:val="20"/>
              </w:rPr>
            </w:pPr>
          </w:p>
          <w:p w14:paraId="19C64B70" w14:textId="77777777" w:rsidR="00765622" w:rsidRPr="00E34F2A" w:rsidRDefault="00765622" w:rsidP="00D26B73">
            <w:pPr>
              <w:rPr>
                <w:sz w:val="20"/>
                <w:szCs w:val="20"/>
                <w:u w:val="single"/>
              </w:rPr>
            </w:pPr>
            <w:r w:rsidRPr="00E34F2A">
              <w:rPr>
                <w:sz w:val="20"/>
                <w:szCs w:val="20"/>
                <w:u w:val="single"/>
              </w:rPr>
              <w:t>Date :</w:t>
            </w:r>
          </w:p>
          <w:p w14:paraId="6748D6CF" w14:textId="77777777" w:rsidR="00765622" w:rsidRPr="00E34F2A" w:rsidRDefault="00765622" w:rsidP="00D26B73">
            <w:pPr>
              <w:rPr>
                <w:sz w:val="20"/>
                <w:szCs w:val="20"/>
                <w:u w:val="single"/>
              </w:rPr>
            </w:pPr>
          </w:p>
          <w:p w14:paraId="7065BC35" w14:textId="77777777" w:rsidR="00765622" w:rsidRPr="00E34F2A" w:rsidRDefault="00765622" w:rsidP="00D26B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Signature chargé(s) de cours</w:t>
            </w:r>
          </w:p>
          <w:p w14:paraId="09F22482" w14:textId="0D944F55" w:rsidR="00765622" w:rsidRPr="00E34F2A" w:rsidRDefault="00765622" w:rsidP="00D26B7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{Prof}</w:t>
            </w:r>
          </w:p>
          <w:p w14:paraId="296F4E65" w14:textId="77777777" w:rsidR="00765622" w:rsidRDefault="00765622" w:rsidP="00D2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Signature de </w:t>
            </w:r>
            <w:proofErr w:type="gramStart"/>
            <w:r>
              <w:rPr>
                <w:sz w:val="20"/>
                <w:szCs w:val="20"/>
                <w:u w:val="single"/>
              </w:rPr>
              <w:t>l’étudiant(</w:t>
            </w:r>
            <w:proofErr w:type="gramEnd"/>
            <w:r>
              <w:rPr>
                <w:sz w:val="20"/>
                <w:szCs w:val="20"/>
                <w:u w:val="single"/>
              </w:rPr>
              <w:t>+ motivation)</w:t>
            </w:r>
          </w:p>
          <w:p w14:paraId="2E1F30E4" w14:textId="77777777" w:rsidR="00765622" w:rsidRPr="00E34F2A" w:rsidRDefault="00765622" w:rsidP="00D26B73">
            <w:pPr>
              <w:rPr>
                <w:sz w:val="20"/>
                <w:szCs w:val="20"/>
              </w:rPr>
            </w:pPr>
          </w:p>
        </w:tc>
      </w:tr>
    </w:tbl>
    <w:p w14:paraId="383D30B5" w14:textId="24EE57F6" w:rsidR="00765622" w:rsidRDefault="00765622" w:rsidP="001A51F1">
      <w:pPr>
        <w:rPr>
          <w:sz w:val="16"/>
          <w:szCs w:val="16"/>
        </w:rPr>
      </w:pPr>
    </w:p>
    <w:p w14:paraId="66B13761" w14:textId="77777777" w:rsidR="00765622" w:rsidRDefault="0076562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1221E39" w14:textId="77777777" w:rsidR="00FE1BB8" w:rsidRPr="00FE1BB8" w:rsidRDefault="00FE1BB8" w:rsidP="001A51F1">
      <w:pPr>
        <w:rPr>
          <w:sz w:val="16"/>
          <w:szCs w:val="16"/>
        </w:rPr>
      </w:pPr>
    </w:p>
    <w:sectPr w:rsidR="00FE1BB8" w:rsidRPr="00FE1BB8" w:rsidSect="008E3D9A">
      <w:pgSz w:w="11900" w:h="16840"/>
      <w:pgMar w:top="851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F"/>
    <w:rsid w:val="000673BB"/>
    <w:rsid w:val="001A51F1"/>
    <w:rsid w:val="001F0408"/>
    <w:rsid w:val="00212425"/>
    <w:rsid w:val="002179BA"/>
    <w:rsid w:val="00243C11"/>
    <w:rsid w:val="00247144"/>
    <w:rsid w:val="002D0F37"/>
    <w:rsid w:val="00340622"/>
    <w:rsid w:val="003556E8"/>
    <w:rsid w:val="003F6801"/>
    <w:rsid w:val="0042544C"/>
    <w:rsid w:val="004A649F"/>
    <w:rsid w:val="004D0783"/>
    <w:rsid w:val="006A5A1C"/>
    <w:rsid w:val="006C22C0"/>
    <w:rsid w:val="006C676E"/>
    <w:rsid w:val="00765622"/>
    <w:rsid w:val="007C7A7B"/>
    <w:rsid w:val="008742E1"/>
    <w:rsid w:val="00881788"/>
    <w:rsid w:val="00894B69"/>
    <w:rsid w:val="008B0140"/>
    <w:rsid w:val="008C3382"/>
    <w:rsid w:val="008E3D9A"/>
    <w:rsid w:val="009453FF"/>
    <w:rsid w:val="009D242F"/>
    <w:rsid w:val="009F2EDE"/>
    <w:rsid w:val="00B82AFB"/>
    <w:rsid w:val="00B95B1D"/>
    <w:rsid w:val="00BA15EA"/>
    <w:rsid w:val="00BE166C"/>
    <w:rsid w:val="00BE4889"/>
    <w:rsid w:val="00C46191"/>
    <w:rsid w:val="00C63EE2"/>
    <w:rsid w:val="00CB483D"/>
    <w:rsid w:val="00D25E06"/>
    <w:rsid w:val="00D51529"/>
    <w:rsid w:val="00DB0927"/>
    <w:rsid w:val="00E34F2A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F10C0"/>
  <w14:defaultImageDpi w14:val="300"/>
  <w15:docId w15:val="{E930B210-FF68-407B-BB55-20BB628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D9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fr-BE" w:eastAsia="en-US"/>
    </w:rPr>
  </w:style>
  <w:style w:type="paragraph" w:styleId="Sansinterligne">
    <w:name w:val="No Spacing"/>
    <w:uiPriority w:val="99"/>
    <w:qFormat/>
    <w:rsid w:val="008742E1"/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D31AD-1AB2-49ED-AB38-B85E106D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Capelle</dc:creator>
  <cp:keywords/>
  <dc:description/>
  <cp:lastModifiedBy>LE GAL - CEFOR</cp:lastModifiedBy>
  <cp:revision>5</cp:revision>
  <cp:lastPrinted>2017-05-17T11:31:00Z</cp:lastPrinted>
  <dcterms:created xsi:type="dcterms:W3CDTF">2019-05-29T13:51:00Z</dcterms:created>
  <dcterms:modified xsi:type="dcterms:W3CDTF">2021-02-24T16:44:00Z</dcterms:modified>
</cp:coreProperties>
</file>